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09C4B" w14:textId="109590EA" w:rsidR="00F50899" w:rsidRDefault="00995BCC" w:rsidP="00995BCC">
      <w:pPr>
        <w:pStyle w:val="Titre"/>
      </w:pPr>
      <w:r>
        <w:t>L</w:t>
      </w:r>
      <w:r>
        <w:t>’extrémisme culturel</w:t>
      </w:r>
    </w:p>
    <w:p w14:paraId="64CC4AE6" w14:textId="77777777" w:rsidR="00995BCC" w:rsidRDefault="00995BCC" w:rsidP="00995BCC">
      <w:r>
        <w:t>A l'heure où MALCOLMX sort sur les écrans, nous découvrons une nouvelle forme d'extrémisme : l'extrémisme culturel. Sorte de parent noir du "Radical chic", l'extrémisme culturel reçoit ses lettres de noblesse avec les casquettes 'X" que l'on voit désormais sur les têtes dures. Car Malcolm X est déjà un mythe. Et une mode. Un tee-shirt noir flanqué d'un grand 'X" tout fier, ça flashe !</w:t>
      </w:r>
    </w:p>
    <w:p w14:paraId="0C624E85" w14:textId="73DABC2A" w:rsidR="00995BCC" w:rsidRDefault="00995BCC" w:rsidP="00995BCC">
      <w:r>
        <w:t xml:space="preserve">Pourtant, au-delà du vernis (noir, évidemment), subsiste un malaise profond. Si les noirs américains sont à tel </w:t>
      </w:r>
      <w:proofErr w:type="gramStart"/>
      <w:r>
        <w:t>point assimilés</w:t>
      </w:r>
      <w:proofErr w:type="gramEnd"/>
      <w:r>
        <w:t xml:space="preserve"> culturellement que la question ne se pose même pas, les discriminations qu'ils subissent, </w:t>
      </w:r>
      <w:r>
        <w:t>notamment</w:t>
      </w:r>
      <w:r>
        <w:t xml:space="preserve"> sur le plan économique, ont empiré sous Reagan, et n'ont pas cessé depuis.</w:t>
      </w:r>
    </w:p>
    <w:p w14:paraId="326B0C8C" w14:textId="2971998F" w:rsidR="00995BCC" w:rsidRDefault="00995BCC" w:rsidP="00995BCC">
      <w:r>
        <w:t>Les communautés noires radicalisent leur</w:t>
      </w:r>
      <w:r>
        <w:t xml:space="preserve"> </w:t>
      </w:r>
      <w:r>
        <w:t>position quand elles élaborent, dans les états où elles sont dotées d'un certain pouvoir, des programmes éducatifs "pro-black", à la limite du révisionnisme historique (la période de l'esclavage est gommée, c'est la guerre d'indépendance qui fonde la civilisation américaine).</w:t>
      </w:r>
    </w:p>
    <w:p w14:paraId="4FCD3498" w14:textId="061CD7FF" w:rsidR="00995BCC" w:rsidRDefault="00995BCC" w:rsidP="00995BCC">
      <w:r>
        <w:t xml:space="preserve">L'image positive que veut se donner la communauté noire à elle-même ne </w:t>
      </w:r>
      <w:proofErr w:type="spellStart"/>
      <w:r>
        <w:t>risque t</w:t>
      </w:r>
      <w:proofErr w:type="spellEnd"/>
      <w:r>
        <w:t>-elle pas de l'éloigner</w:t>
      </w:r>
      <w:r>
        <w:t xml:space="preserve"> </w:t>
      </w:r>
      <w:r>
        <w:t>de sa situation réelle dans la société ?</w:t>
      </w:r>
    </w:p>
    <w:p w14:paraId="0E678DFA" w14:textId="3D857083" w:rsidR="00995BCC" w:rsidRDefault="00995BCC" w:rsidP="00995BCC">
      <w:r>
        <w:t>Aussi, gardons-nous de ne voir</w:t>
      </w:r>
      <w:r>
        <w:t xml:space="preserve"> </w:t>
      </w:r>
      <w:r>
        <w:t>dans</w:t>
      </w:r>
      <w:r>
        <w:t xml:space="preserve"> </w:t>
      </w:r>
      <w:r>
        <w:t>:</w:t>
      </w:r>
      <w:r>
        <w:t xml:space="preserve"> </w:t>
      </w:r>
      <w:r>
        <w:t xml:space="preserve">l'extrémisme </w:t>
      </w:r>
      <w:r>
        <w:t>culturel</w:t>
      </w:r>
      <w:r>
        <w:t xml:space="preserve"> qu'une position "soft", les émeutes de l'an dernier à Los Angeles nous font craindre le pire. Mais si Malcolm X est à ce point récupéré, n'est-ce pas aussi parce que ses errances politico-publiques ont donné libre cours à toutes les interprétations sur la, nature de son message</w:t>
      </w:r>
      <w:r>
        <w:t xml:space="preserve"> </w:t>
      </w:r>
      <w:r>
        <w:t>?</w:t>
      </w:r>
    </w:p>
    <w:p w14:paraId="35BE72BB" w14:textId="1FCAAE17" w:rsidR="00995BCC" w:rsidRDefault="00995BCC" w:rsidP="00995BCC">
      <w:r>
        <w:t xml:space="preserve">La majorité des </w:t>
      </w:r>
      <w:proofErr w:type="spellStart"/>
      <w:r>
        <w:t>rappers</w:t>
      </w:r>
      <w:proofErr w:type="spellEnd"/>
      <w:r>
        <w:t xml:space="preserve"> noirs américains, de Public </w:t>
      </w:r>
      <w:proofErr w:type="spellStart"/>
      <w:r>
        <w:t>Enemy</w:t>
      </w:r>
      <w:proofErr w:type="spellEnd"/>
      <w:r>
        <w:t xml:space="preserve"> à </w:t>
      </w:r>
      <w:proofErr w:type="spellStart"/>
      <w:r>
        <w:t>Ice</w:t>
      </w:r>
      <w:proofErr w:type="spellEnd"/>
      <w:r>
        <w:t xml:space="preserve"> T, se reconnaissent dans le jeune Malcolm X, tendance dure, période pré-</w:t>
      </w:r>
      <w:proofErr w:type="spellStart"/>
      <w:r>
        <w:t>pélerinage</w:t>
      </w:r>
      <w:proofErr w:type="spellEnd"/>
      <w:r>
        <w:t xml:space="preserve"> à la Mecque. C'est son visage le plus superficiel (drogues, chaines en or et belles nanas), mais aussi le plus radical (</w:t>
      </w:r>
      <w:proofErr w:type="spellStart"/>
      <w:r>
        <w:t>ultra-violence</w:t>
      </w:r>
      <w:proofErr w:type="spellEnd"/>
      <w:r>
        <w:t xml:space="preserve">, "by </w:t>
      </w:r>
      <w:proofErr w:type="spellStart"/>
      <w:r>
        <w:t>any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"). Aussi, pour </w:t>
      </w:r>
      <w:proofErr w:type="spellStart"/>
      <w:r>
        <w:t>Leroi</w:t>
      </w:r>
      <w:proofErr w:type="spellEnd"/>
      <w:r>
        <w:t xml:space="preserve"> Jones, le message de X a été stérilisé dans le film de Spike Lee, qui n'est qu'un</w:t>
      </w:r>
      <w:r>
        <w:t xml:space="preserve"> </w:t>
      </w:r>
      <w:r>
        <w:t>"petit bourgeois".</w:t>
      </w:r>
    </w:p>
    <w:p w14:paraId="54E519BA" w14:textId="1FA441C3" w:rsidR="00995BCC" w:rsidRDefault="00995BCC" w:rsidP="00995BCC">
      <w:r>
        <w:t>Alors Spike Lee, faiseur de mythes, re-révisionniste ou extrémiste chic ?</w:t>
      </w:r>
    </w:p>
    <w:p w14:paraId="7B7B8916" w14:textId="3BCFECE0" w:rsidR="00995BCC" w:rsidRPr="00995BCC" w:rsidRDefault="00995BCC" w:rsidP="00995BCC">
      <w:pPr>
        <w:rPr>
          <w:b/>
          <w:bCs/>
        </w:rPr>
      </w:pPr>
      <w:r w:rsidRPr="00995BCC">
        <w:rPr>
          <w:b/>
          <w:bCs/>
        </w:rPr>
        <w:t>Jorge de la BARRE</w:t>
      </w:r>
    </w:p>
    <w:sectPr w:rsidR="00995BCC" w:rsidRPr="00995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CC"/>
    <w:rsid w:val="0008240D"/>
    <w:rsid w:val="002732C7"/>
    <w:rsid w:val="0046000A"/>
    <w:rsid w:val="007A4186"/>
    <w:rsid w:val="008A4E5B"/>
    <w:rsid w:val="00995BCC"/>
    <w:rsid w:val="00AE4156"/>
    <w:rsid w:val="00BA5AC4"/>
    <w:rsid w:val="00C50BAA"/>
    <w:rsid w:val="00F5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E73B30"/>
  <w15:chartTrackingRefBased/>
  <w15:docId w15:val="{7901BE8E-49FB-4DD3-9355-7DCEC1ED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95B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5BC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Hugues Bazin</dc:creator>
  <cp:keywords/>
  <dc:description/>
  <cp:lastModifiedBy>Hugues Bazin</cp:lastModifiedBy>
  <cp:revision>1</cp:revision>
  <dcterms:created xsi:type="dcterms:W3CDTF">2020-07-06T18:04:00Z</dcterms:created>
  <dcterms:modified xsi:type="dcterms:W3CDTF">2020-07-06T18:10:00Z</dcterms:modified>
</cp:coreProperties>
</file>